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8B83" w14:textId="175ACC82" w:rsidR="00320B19" w:rsidRDefault="00320B19">
      <w:r>
        <w:rPr>
          <w:rFonts w:hint="eastAsia"/>
        </w:rPr>
        <w:t>F</w:t>
      </w:r>
      <w:r>
        <w:t>ebruary-</w:t>
      </w:r>
      <w:r w:rsidR="00F50E0B">
        <w:t>March</w:t>
      </w:r>
      <w:r>
        <w:t xml:space="preserve"> 2022</w:t>
      </w:r>
    </w:p>
    <w:p w14:paraId="40C8EC45" w14:textId="77777777" w:rsidR="00511DF1" w:rsidRPr="0046036A" w:rsidRDefault="00511DF1">
      <w:pPr>
        <w:rPr>
          <w:rFonts w:ascii="Aharoni" w:hAnsi="Aharoni" w:cs="Aharoni"/>
          <w:b/>
          <w:bCs/>
          <w:sz w:val="24"/>
          <w:szCs w:val="28"/>
          <w:u w:val="single"/>
        </w:rPr>
      </w:pPr>
      <w:r w:rsidRPr="0046036A">
        <w:rPr>
          <w:rFonts w:ascii="Aharoni" w:hAnsi="Aharoni" w:cs="Aharoni" w:hint="cs"/>
          <w:b/>
          <w:bCs/>
          <w:sz w:val="24"/>
          <w:szCs w:val="28"/>
          <w:u w:val="single"/>
        </w:rPr>
        <w:t xml:space="preserve">Webinar on </w:t>
      </w:r>
      <w:r w:rsidR="00320B19" w:rsidRPr="0046036A">
        <w:rPr>
          <w:rFonts w:ascii="Aharoni" w:hAnsi="Aharoni" w:cs="Aharoni" w:hint="cs"/>
          <w:b/>
          <w:bCs/>
          <w:sz w:val="24"/>
          <w:szCs w:val="28"/>
          <w:u w:val="single"/>
        </w:rPr>
        <w:t>“</w:t>
      </w:r>
      <w:r w:rsidRPr="0046036A">
        <w:rPr>
          <w:rFonts w:ascii="Aharoni" w:hAnsi="Aharoni" w:cs="Aharoni" w:hint="cs"/>
          <w:b/>
          <w:bCs/>
          <w:sz w:val="24"/>
          <w:szCs w:val="28"/>
          <w:u w:val="single"/>
        </w:rPr>
        <w:t>Assessment in Game-Based Approaches</w:t>
      </w:r>
      <w:r w:rsidR="00320B19" w:rsidRPr="0046036A">
        <w:rPr>
          <w:rFonts w:ascii="Aharoni" w:hAnsi="Aharoni" w:cs="Aharoni" w:hint="cs"/>
          <w:b/>
          <w:bCs/>
          <w:sz w:val="24"/>
          <w:szCs w:val="28"/>
          <w:u w:val="single"/>
        </w:rPr>
        <w:t xml:space="preserve"> (GBAs)”</w:t>
      </w:r>
    </w:p>
    <w:p w14:paraId="040E18C7" w14:textId="1947CE89" w:rsidR="0046036A" w:rsidRPr="0046036A" w:rsidRDefault="0046036A" w:rsidP="0046036A">
      <w:pPr>
        <w:rPr>
          <w:i/>
          <w:iCs/>
        </w:rPr>
      </w:pPr>
      <w:r w:rsidRPr="0046036A">
        <w:rPr>
          <w:i/>
          <w:iCs/>
        </w:rPr>
        <w:t xml:space="preserve">This webinar is an opportunity to understand learning assessment in </w:t>
      </w:r>
      <w:r>
        <w:rPr>
          <w:i/>
          <w:iCs/>
        </w:rPr>
        <w:t>Game-Based</w:t>
      </w:r>
      <w:r w:rsidRPr="0046036A">
        <w:rPr>
          <w:i/>
          <w:iCs/>
        </w:rPr>
        <w:t xml:space="preserve"> </w:t>
      </w:r>
      <w:r>
        <w:rPr>
          <w:i/>
          <w:iCs/>
        </w:rPr>
        <w:t>A</w:t>
      </w:r>
      <w:r w:rsidRPr="0046036A">
        <w:rPr>
          <w:i/>
          <w:iCs/>
        </w:rPr>
        <w:t>pproach</w:t>
      </w:r>
      <w:r>
        <w:rPr>
          <w:i/>
          <w:iCs/>
        </w:rPr>
        <w:t xml:space="preserve">es </w:t>
      </w:r>
      <w:r w:rsidRPr="0046036A">
        <w:rPr>
          <w:i/>
          <w:iCs/>
        </w:rPr>
        <w:t>and to apply it to new practices and research. The webinars consist of four lectures and one seminar, and you are encouraged to attend all of them because they are closely related to each other.</w:t>
      </w:r>
    </w:p>
    <w:p w14:paraId="24D108F8" w14:textId="77777777" w:rsidR="00A250DE" w:rsidRPr="00A250DE" w:rsidRDefault="00A250DE"/>
    <w:p w14:paraId="289A35E8" w14:textId="77777777" w:rsidR="00320B19" w:rsidRDefault="00841752">
      <w:r>
        <w:rPr>
          <w:rFonts w:hint="eastAsia"/>
        </w:rPr>
        <w:t>1</w:t>
      </w:r>
      <w:r w:rsidRPr="00841752">
        <w:rPr>
          <w:vertAlign w:val="superscript"/>
        </w:rPr>
        <w:t>st</w:t>
      </w:r>
      <w:r>
        <w:t xml:space="preserve"> Webinar (Lecture Style): </w:t>
      </w:r>
    </w:p>
    <w:p w14:paraId="534C6C0B" w14:textId="7EF173FA" w:rsidR="0046036A" w:rsidRDefault="00841752">
      <w:r>
        <w:rPr>
          <w:rFonts w:hint="eastAsia"/>
        </w:rPr>
        <w:t xml:space="preserve"> </w:t>
      </w:r>
      <w:r>
        <w:t>Topic:</w:t>
      </w:r>
      <w:r w:rsidR="0046036A" w:rsidRPr="0046036A">
        <w:t xml:space="preserve"> </w:t>
      </w:r>
      <w:r w:rsidR="009A7D15">
        <w:t xml:space="preserve">Framework </w:t>
      </w:r>
      <w:r w:rsidR="0046036A" w:rsidRPr="0046036A">
        <w:t>of Learning Assessment in GBAs</w:t>
      </w:r>
    </w:p>
    <w:p w14:paraId="512C03C3" w14:textId="6C0A8534" w:rsidR="00A25689" w:rsidRDefault="00A25689">
      <w:r>
        <w:rPr>
          <w:rFonts w:hint="eastAsia"/>
        </w:rPr>
        <w:t xml:space="preserve"> </w:t>
      </w:r>
      <w:r w:rsidR="003661D2">
        <w:t>Speaker</w:t>
      </w:r>
      <w:r>
        <w:t>:</w:t>
      </w:r>
      <w:r w:rsidR="00BC2B5F">
        <w:t xml:space="preserve"> </w:t>
      </w:r>
      <w:proofErr w:type="spellStart"/>
      <w:proofErr w:type="gramStart"/>
      <w:r w:rsidR="00BC2B5F">
        <w:t>Dr.Naoki</w:t>
      </w:r>
      <w:proofErr w:type="spellEnd"/>
      <w:proofErr w:type="gramEnd"/>
      <w:r w:rsidR="00BC2B5F">
        <w:t xml:space="preserve"> Suzuki (Associate Professor, Tokyo </w:t>
      </w:r>
      <w:proofErr w:type="spellStart"/>
      <w:r w:rsidR="00BC2B5F">
        <w:t>Gakugei</w:t>
      </w:r>
      <w:proofErr w:type="spellEnd"/>
      <w:r w:rsidR="00BC2B5F">
        <w:t xml:space="preserve"> University</w:t>
      </w:r>
      <w:r w:rsidR="009A7D15">
        <w:t>, Japan</w:t>
      </w:r>
      <w:r w:rsidR="00BC2B5F">
        <w:t>)</w:t>
      </w:r>
    </w:p>
    <w:p w14:paraId="29261765" w14:textId="1DFD80DC" w:rsidR="0033272F" w:rsidRDefault="00841752">
      <w:r>
        <w:rPr>
          <w:rFonts w:hint="eastAsia"/>
        </w:rPr>
        <w:t xml:space="preserve"> </w:t>
      </w:r>
      <w:r>
        <w:t>Contents</w:t>
      </w:r>
      <w:r w:rsidR="0033272F">
        <w:rPr>
          <w:rFonts w:hint="eastAsia"/>
        </w:rPr>
        <w:t>：</w:t>
      </w:r>
      <w:r w:rsidR="000003B3" w:rsidRPr="000003B3">
        <w:t xml:space="preserve">After </w:t>
      </w:r>
      <w:r w:rsidR="00645553">
        <w:t xml:space="preserve">talking about </w:t>
      </w:r>
      <w:r w:rsidR="000003B3" w:rsidRPr="000003B3">
        <w:t>an overview of the basic concept of GBAs, the framework of assessment and its significance in GBAs will be explained. "What is assessment?" will be clarified, and a "foundation for thinking about assessment" will be formed.</w:t>
      </w:r>
    </w:p>
    <w:p w14:paraId="2FC0FFCC" w14:textId="3BD2B44A" w:rsidR="00841752" w:rsidRDefault="00841752">
      <w:r>
        <w:rPr>
          <w:rFonts w:hint="eastAsia"/>
        </w:rPr>
        <w:t xml:space="preserve"> </w:t>
      </w:r>
      <w:r>
        <w:t>Dates:</w:t>
      </w:r>
      <w:r w:rsidR="00BC2B5F">
        <w:t xml:space="preserve"> February 19</w:t>
      </w:r>
      <w:r w:rsidR="00BC2B5F" w:rsidRPr="00BC2B5F">
        <w:rPr>
          <w:vertAlign w:val="superscript"/>
        </w:rPr>
        <w:t>th</w:t>
      </w:r>
    </w:p>
    <w:p w14:paraId="1D5B4C1C" w14:textId="5466C126" w:rsidR="00BC2B5F" w:rsidRDefault="00BC2B5F">
      <w:r>
        <w:rPr>
          <w:rFonts w:hint="eastAsia"/>
        </w:rPr>
        <w:t xml:space="preserve"> </w:t>
      </w:r>
      <w:r>
        <w:t>Time: 1:00pm (UTC): 8:00am (EST), 10:00pm (JST)</w:t>
      </w:r>
    </w:p>
    <w:p w14:paraId="1A21FFF7" w14:textId="77777777" w:rsidR="00A25689" w:rsidRDefault="00A25689"/>
    <w:p w14:paraId="25656BD1" w14:textId="77777777" w:rsidR="000416AB" w:rsidRDefault="00841752" w:rsidP="00F427C3">
      <w:r>
        <w:rPr>
          <w:rFonts w:hint="eastAsia"/>
        </w:rPr>
        <w:t>2</w:t>
      </w:r>
      <w:r w:rsidRPr="00841752">
        <w:rPr>
          <w:vertAlign w:val="superscript"/>
        </w:rPr>
        <w:t>nd</w:t>
      </w:r>
      <w:r>
        <w:t xml:space="preserve"> Webinar (Lecture Style):</w:t>
      </w:r>
    </w:p>
    <w:p w14:paraId="3EE5F689" w14:textId="457BA9E1" w:rsidR="000416AB" w:rsidRDefault="000416AB" w:rsidP="00F427C3">
      <w:r>
        <w:rPr>
          <w:rFonts w:hint="eastAsia"/>
        </w:rPr>
        <w:t xml:space="preserve"> </w:t>
      </w:r>
      <w:r>
        <w:t>Topic:</w:t>
      </w:r>
      <w:r w:rsidR="00BC2B5F">
        <w:t xml:space="preserve"> Achievements and Challenges of Game Performance Instrument (GPAI)</w:t>
      </w:r>
    </w:p>
    <w:p w14:paraId="172FB5CC" w14:textId="123D8E80" w:rsidR="000416AB" w:rsidRDefault="000416AB" w:rsidP="00F427C3">
      <w:r>
        <w:rPr>
          <w:rFonts w:hint="eastAsia"/>
        </w:rPr>
        <w:t xml:space="preserve"> </w:t>
      </w:r>
      <w:r w:rsidR="00645553">
        <w:t>Speaker:</w:t>
      </w:r>
      <w:r w:rsidR="00BC2B5F">
        <w:t xml:space="preserve"> </w:t>
      </w:r>
      <w:proofErr w:type="spellStart"/>
      <w:proofErr w:type="gramStart"/>
      <w:r w:rsidR="00BC2B5F">
        <w:t>Dr.Steve</w:t>
      </w:r>
      <w:proofErr w:type="spellEnd"/>
      <w:proofErr w:type="gramEnd"/>
      <w:r w:rsidR="00BC2B5F">
        <w:t xml:space="preserve"> Mitchell</w:t>
      </w:r>
      <w:r w:rsidR="009A7D15">
        <w:t xml:space="preserve"> (Professor, Kent State University, USA)</w:t>
      </w:r>
    </w:p>
    <w:p w14:paraId="1C5E064A" w14:textId="756F24D6" w:rsidR="000416AB" w:rsidRDefault="000416AB" w:rsidP="00F427C3">
      <w:r>
        <w:rPr>
          <w:rFonts w:hint="eastAsia"/>
        </w:rPr>
        <w:t xml:space="preserve"> </w:t>
      </w:r>
      <w:r>
        <w:t>Contents</w:t>
      </w:r>
      <w:r w:rsidR="0033272F">
        <w:rPr>
          <w:rFonts w:hint="eastAsia"/>
        </w:rPr>
        <w:t>：</w:t>
      </w:r>
      <w:r w:rsidR="000003B3" w:rsidRPr="000003B3">
        <w:t>The Game Performance Assessment Instrument</w:t>
      </w:r>
      <w:r w:rsidR="00645553">
        <w:t xml:space="preserve"> (GPAI) </w:t>
      </w:r>
      <w:r w:rsidR="000003B3" w:rsidRPr="000003B3">
        <w:t xml:space="preserve">, a representative assessment tool in GBAs, will be explained and its specifics will be introduced. The objective is to be able to understand the achievements and challenges of </w:t>
      </w:r>
      <w:r w:rsidR="00645553">
        <w:t>GPAI</w:t>
      </w:r>
      <w:r w:rsidR="000003B3" w:rsidRPr="000003B3">
        <w:t>.</w:t>
      </w:r>
    </w:p>
    <w:p w14:paraId="37354A85" w14:textId="7E53DE1D" w:rsidR="00BC2B5F" w:rsidRDefault="000416AB" w:rsidP="00BC2B5F">
      <w:r>
        <w:rPr>
          <w:rFonts w:hint="eastAsia"/>
        </w:rPr>
        <w:t xml:space="preserve"> </w:t>
      </w:r>
      <w:r>
        <w:t>Dates:</w:t>
      </w:r>
      <w:r w:rsidR="00BC2B5F">
        <w:t xml:space="preserve"> February 26th</w:t>
      </w:r>
    </w:p>
    <w:p w14:paraId="5E91EADB" w14:textId="5EF0BBF0" w:rsidR="00BC2B5F" w:rsidRDefault="00BC2B5F" w:rsidP="00BC2B5F">
      <w:pPr>
        <w:ind w:firstLineChars="50" w:firstLine="105"/>
      </w:pPr>
      <w:r>
        <w:t>Time: 1:00pm (UTC): 8:00am (EST), 10:00pm (JST)</w:t>
      </w:r>
    </w:p>
    <w:p w14:paraId="2554CF16" w14:textId="77777777" w:rsidR="00841752" w:rsidRDefault="00841752"/>
    <w:p w14:paraId="41994BB8" w14:textId="77777777" w:rsidR="000416AB" w:rsidRDefault="00841752" w:rsidP="00F427C3">
      <w:r>
        <w:rPr>
          <w:rFonts w:hint="eastAsia"/>
        </w:rPr>
        <w:t>3</w:t>
      </w:r>
      <w:r w:rsidRPr="00841752">
        <w:rPr>
          <w:vertAlign w:val="superscript"/>
        </w:rPr>
        <w:t>rd</w:t>
      </w:r>
      <w:r>
        <w:t xml:space="preserve"> Webinar (Lecture Style):</w:t>
      </w:r>
    </w:p>
    <w:p w14:paraId="5F2D9C8C" w14:textId="266D8C15" w:rsidR="00B956D1" w:rsidRPr="00B956D1" w:rsidRDefault="000416AB" w:rsidP="00B956D1">
      <w:pPr>
        <w:widowControl/>
        <w:jc w:val="left"/>
      </w:pPr>
      <w:r>
        <w:rPr>
          <w:rFonts w:hint="eastAsia"/>
        </w:rPr>
        <w:t xml:space="preserve"> </w:t>
      </w:r>
      <w:r>
        <w:t>Topic:</w:t>
      </w:r>
      <w:r w:rsidR="00B956D1">
        <w:t xml:space="preserve"> </w:t>
      </w:r>
      <w:r w:rsidR="00B956D1" w:rsidRPr="00B956D1">
        <w:t>G</w:t>
      </w:r>
      <w:r w:rsidR="00B956D1">
        <w:t xml:space="preserve">ame </w:t>
      </w:r>
      <w:r w:rsidR="00B956D1" w:rsidRPr="00B956D1">
        <w:t>C</w:t>
      </w:r>
      <w:r w:rsidR="00B956D1">
        <w:t xml:space="preserve">ontribution </w:t>
      </w:r>
      <w:r w:rsidR="00B956D1" w:rsidRPr="00B956D1">
        <w:t>A</w:t>
      </w:r>
      <w:r w:rsidR="00B956D1">
        <w:t xml:space="preserve">ssessment </w:t>
      </w:r>
      <w:r w:rsidR="00B956D1" w:rsidRPr="00B956D1">
        <w:t>I</w:t>
      </w:r>
      <w:r w:rsidR="00B956D1">
        <w:t>nstrument (GCAI)</w:t>
      </w:r>
      <w:r w:rsidR="00B956D1" w:rsidRPr="00B956D1">
        <w:t xml:space="preserve"> as a </w:t>
      </w:r>
      <w:r w:rsidR="00B956D1">
        <w:t>C</w:t>
      </w:r>
      <w:r w:rsidR="00B956D1" w:rsidRPr="00B956D1">
        <w:t xml:space="preserve">omprehensive </w:t>
      </w:r>
      <w:r w:rsidR="00B956D1">
        <w:t>A</w:t>
      </w:r>
      <w:r w:rsidR="00B956D1" w:rsidRPr="00B956D1">
        <w:t>ssessment for GBAs</w:t>
      </w:r>
    </w:p>
    <w:p w14:paraId="1B992A40" w14:textId="006FE3D1" w:rsidR="000416AB" w:rsidRDefault="000416AB" w:rsidP="00F427C3">
      <w:r>
        <w:rPr>
          <w:rFonts w:hint="eastAsia"/>
        </w:rPr>
        <w:t xml:space="preserve"> </w:t>
      </w:r>
      <w:r w:rsidR="003661D2">
        <w:t>Speaker</w:t>
      </w:r>
      <w:r>
        <w:t>:</w:t>
      </w:r>
      <w:r w:rsidR="009A7D15">
        <w:t xml:space="preserve"> </w:t>
      </w:r>
      <w:proofErr w:type="spellStart"/>
      <w:proofErr w:type="gramStart"/>
      <w:r w:rsidR="00B956D1">
        <w:t>Dr.Naoki</w:t>
      </w:r>
      <w:proofErr w:type="spellEnd"/>
      <w:proofErr w:type="gramEnd"/>
      <w:r w:rsidR="00B956D1">
        <w:t xml:space="preserve"> Suzuki (Associate Professor, Tokyo </w:t>
      </w:r>
      <w:proofErr w:type="spellStart"/>
      <w:r w:rsidR="00B956D1">
        <w:t>Gakugei</w:t>
      </w:r>
      <w:proofErr w:type="spellEnd"/>
      <w:r w:rsidR="00B956D1">
        <w:t xml:space="preserve"> University, Japan)</w:t>
      </w:r>
    </w:p>
    <w:p w14:paraId="5DF68C46" w14:textId="669BF00F" w:rsidR="000416AB" w:rsidRDefault="000416AB" w:rsidP="00F427C3">
      <w:r>
        <w:rPr>
          <w:rFonts w:hint="eastAsia"/>
        </w:rPr>
        <w:t xml:space="preserve"> </w:t>
      </w:r>
      <w:r>
        <w:t>Contents</w:t>
      </w:r>
      <w:r w:rsidR="0033272F">
        <w:rPr>
          <w:rFonts w:hint="eastAsia"/>
        </w:rPr>
        <w:t>：</w:t>
      </w:r>
      <w:r w:rsidR="000003B3" w:rsidRPr="000003B3">
        <w:t>The Game Contribution Assessment Instrument (GCAI) will be introduced as a comprehensive alternative to game performance assessment Instrument.</w:t>
      </w:r>
    </w:p>
    <w:p w14:paraId="027E4CCB" w14:textId="44394351" w:rsidR="00BC2B5F" w:rsidRDefault="000416AB" w:rsidP="00BC2B5F">
      <w:r>
        <w:rPr>
          <w:rFonts w:hint="eastAsia"/>
        </w:rPr>
        <w:t xml:space="preserve"> </w:t>
      </w:r>
      <w:r>
        <w:t>Dates:</w:t>
      </w:r>
      <w:r w:rsidR="00BC2B5F">
        <w:t xml:space="preserve"> </w:t>
      </w:r>
      <w:r w:rsidR="00B956D1">
        <w:t>March 5th</w:t>
      </w:r>
    </w:p>
    <w:p w14:paraId="3DBF3A1F" w14:textId="0E90AAAF" w:rsidR="00BC2B5F" w:rsidRDefault="00BC2B5F" w:rsidP="00BC2B5F">
      <w:pPr>
        <w:ind w:firstLineChars="50" w:firstLine="105"/>
      </w:pPr>
      <w:r>
        <w:t>Time: 1:00pm (UTC): 8:00am (EST), 10:00pm (JST)</w:t>
      </w:r>
    </w:p>
    <w:p w14:paraId="2D6DE192" w14:textId="77777777" w:rsidR="001478FA" w:rsidRDefault="001478FA"/>
    <w:p w14:paraId="6B736A04" w14:textId="77777777" w:rsidR="000416AB" w:rsidRDefault="00841752" w:rsidP="00F427C3">
      <w:r>
        <w:rPr>
          <w:rFonts w:hint="eastAsia"/>
        </w:rPr>
        <w:t>4</w:t>
      </w:r>
      <w:r w:rsidRPr="00841752">
        <w:rPr>
          <w:vertAlign w:val="superscript"/>
        </w:rPr>
        <w:t>th</w:t>
      </w:r>
      <w:r>
        <w:t xml:space="preserve"> Webinar (Lecture Style):</w:t>
      </w:r>
    </w:p>
    <w:p w14:paraId="45B6FC56" w14:textId="4AEEBAFF" w:rsidR="000416AB" w:rsidRPr="00B956D1" w:rsidRDefault="000416AB" w:rsidP="00B956D1">
      <w:pPr>
        <w:widowControl/>
        <w:jc w:val="left"/>
      </w:pPr>
      <w:r>
        <w:rPr>
          <w:rFonts w:hint="eastAsia"/>
        </w:rPr>
        <w:t xml:space="preserve"> </w:t>
      </w:r>
      <w:r>
        <w:t>Topic:</w:t>
      </w:r>
      <w:r w:rsidR="00B956D1" w:rsidRPr="00B956D1">
        <w:t xml:space="preserve"> </w:t>
      </w:r>
      <w:r w:rsidR="00B956D1">
        <w:t xml:space="preserve">Assessing </w:t>
      </w:r>
      <w:r w:rsidR="00B956D1" w:rsidRPr="00B956D1">
        <w:t>T</w:t>
      </w:r>
      <w:r w:rsidR="00B956D1">
        <w:t xml:space="preserve">actical </w:t>
      </w:r>
      <w:r w:rsidR="00B956D1" w:rsidRPr="00B956D1">
        <w:t>D</w:t>
      </w:r>
      <w:r w:rsidR="00B956D1">
        <w:t xml:space="preserve">ecision-making </w:t>
      </w:r>
      <w:r w:rsidR="00B956D1" w:rsidRPr="00B956D1">
        <w:t>C</w:t>
      </w:r>
      <w:r w:rsidR="00B956D1">
        <w:t>ompetency in Game Play</w:t>
      </w:r>
    </w:p>
    <w:p w14:paraId="26F02BA7" w14:textId="77777777" w:rsidR="00B956D1" w:rsidRDefault="000416AB" w:rsidP="00B956D1">
      <w:r>
        <w:rPr>
          <w:rFonts w:hint="eastAsia"/>
        </w:rPr>
        <w:lastRenderedPageBreak/>
        <w:t xml:space="preserve"> </w:t>
      </w:r>
      <w:r w:rsidR="003661D2">
        <w:t>Speaker</w:t>
      </w:r>
      <w:r>
        <w:t>:</w:t>
      </w:r>
      <w:r w:rsidR="009A7D15">
        <w:t xml:space="preserve"> </w:t>
      </w:r>
      <w:proofErr w:type="spellStart"/>
      <w:proofErr w:type="gramStart"/>
      <w:r w:rsidR="00B956D1">
        <w:t>Dr.Karen</w:t>
      </w:r>
      <w:proofErr w:type="spellEnd"/>
      <w:proofErr w:type="gramEnd"/>
      <w:r w:rsidR="00B956D1">
        <w:t xml:space="preserve"> Richardson (Professor, Bridgewater State </w:t>
      </w:r>
      <w:proofErr w:type="spellStart"/>
      <w:r w:rsidR="00B956D1">
        <w:t>University,USA</w:t>
      </w:r>
      <w:proofErr w:type="spellEnd"/>
      <w:r w:rsidR="00B956D1">
        <w:t>)</w:t>
      </w:r>
    </w:p>
    <w:p w14:paraId="2694D428" w14:textId="4F46AF78" w:rsidR="003A53C4" w:rsidRDefault="000416AB" w:rsidP="00F427C3">
      <w:r>
        <w:rPr>
          <w:rFonts w:hint="eastAsia"/>
        </w:rPr>
        <w:t xml:space="preserve"> </w:t>
      </w:r>
      <w:r>
        <w:t>Contents</w:t>
      </w:r>
      <w:r w:rsidR="0033272F">
        <w:rPr>
          <w:rFonts w:hint="eastAsia"/>
        </w:rPr>
        <w:t>：</w:t>
      </w:r>
      <w:r w:rsidR="000003B3" w:rsidRPr="000003B3">
        <w:t xml:space="preserve">In GBAs, a player's tactical understanding is important. Therefore, a </w:t>
      </w:r>
      <w:r w:rsidR="00F50E0B">
        <w:t>tool</w:t>
      </w:r>
      <w:r w:rsidR="000003B3" w:rsidRPr="000003B3">
        <w:t xml:space="preserve"> for assessing tactical understanding will be introduced. The objective is to understand the specifics of the method, its </w:t>
      </w:r>
      <w:r w:rsidR="00F50E0B" w:rsidRPr="000003B3">
        <w:t>achievements,</w:t>
      </w:r>
      <w:r w:rsidR="000003B3" w:rsidRPr="000003B3">
        <w:t xml:space="preserve"> and challenges.</w:t>
      </w:r>
    </w:p>
    <w:p w14:paraId="69B730F5" w14:textId="6F6B9F02" w:rsidR="00BC2B5F" w:rsidRDefault="000416AB" w:rsidP="00BC2B5F">
      <w:r>
        <w:rPr>
          <w:rFonts w:hint="eastAsia"/>
        </w:rPr>
        <w:t xml:space="preserve"> </w:t>
      </w:r>
      <w:r>
        <w:t>Dates:</w:t>
      </w:r>
      <w:r w:rsidR="00B956D1">
        <w:t xml:space="preserve"> March 12th</w:t>
      </w:r>
    </w:p>
    <w:p w14:paraId="4629EA17" w14:textId="6D1D0D35" w:rsidR="00BC2B5F" w:rsidRDefault="00BC2B5F" w:rsidP="00BC2B5F">
      <w:r>
        <w:t xml:space="preserve"> Time: 1:00pm (UTC): 8:00am (EST), 10:00pm (JST)</w:t>
      </w:r>
    </w:p>
    <w:p w14:paraId="2407882A" w14:textId="77777777" w:rsidR="00841752" w:rsidRDefault="00841752"/>
    <w:p w14:paraId="4FFF7DD0" w14:textId="77777777" w:rsidR="000416AB" w:rsidRDefault="00841752" w:rsidP="00F427C3">
      <w:r>
        <w:rPr>
          <w:rFonts w:hint="eastAsia"/>
        </w:rPr>
        <w:t>5</w:t>
      </w:r>
      <w:r w:rsidRPr="00841752">
        <w:rPr>
          <w:vertAlign w:val="superscript"/>
        </w:rPr>
        <w:t>th</w:t>
      </w:r>
      <w:r>
        <w:t xml:space="preserve"> Webinar (Seminar Style):</w:t>
      </w:r>
    </w:p>
    <w:p w14:paraId="178A6424" w14:textId="77777777" w:rsidR="000416AB" w:rsidRDefault="000416AB" w:rsidP="00F427C3">
      <w:r>
        <w:rPr>
          <w:rFonts w:hint="eastAsia"/>
        </w:rPr>
        <w:t xml:space="preserve"> </w:t>
      </w:r>
      <w:r>
        <w:t>Topic:</w:t>
      </w:r>
    </w:p>
    <w:p w14:paraId="333068CF" w14:textId="5196B265" w:rsidR="000416AB" w:rsidRDefault="000416AB" w:rsidP="00F427C3">
      <w:r>
        <w:rPr>
          <w:rFonts w:hint="eastAsia"/>
        </w:rPr>
        <w:t xml:space="preserve"> </w:t>
      </w:r>
      <w:r w:rsidR="003661D2">
        <w:t>Speakers</w:t>
      </w:r>
      <w:r>
        <w:t>:</w:t>
      </w:r>
    </w:p>
    <w:p w14:paraId="75DB9DBC" w14:textId="6558DCCB" w:rsidR="009A7D15" w:rsidRDefault="009A7D15" w:rsidP="009A7D15">
      <w:r>
        <w:rPr>
          <w:rFonts w:hint="eastAsia"/>
        </w:rPr>
        <w:t xml:space="preserve"> </w:t>
      </w:r>
      <w:r>
        <w:t xml:space="preserve"> 1)</w:t>
      </w:r>
      <w:r w:rsidRPr="009A7D15">
        <w:t xml:space="preserve"> </w:t>
      </w:r>
      <w:proofErr w:type="spellStart"/>
      <w:proofErr w:type="gramStart"/>
      <w:r>
        <w:t>Dr.Naoki</w:t>
      </w:r>
      <w:proofErr w:type="spellEnd"/>
      <w:proofErr w:type="gramEnd"/>
      <w:r>
        <w:t xml:space="preserve"> Suzuki (Associate Professor, Tokyo </w:t>
      </w:r>
      <w:proofErr w:type="spellStart"/>
      <w:r>
        <w:t>Gakugei</w:t>
      </w:r>
      <w:proofErr w:type="spellEnd"/>
      <w:r>
        <w:t xml:space="preserve"> University, Japan)</w:t>
      </w:r>
    </w:p>
    <w:p w14:paraId="360B8E85" w14:textId="77777777" w:rsidR="009A7D15" w:rsidRDefault="009A7D15" w:rsidP="009A7D15">
      <w:r>
        <w:rPr>
          <w:rFonts w:hint="eastAsia"/>
        </w:rPr>
        <w:t xml:space="preserve"> </w:t>
      </w:r>
      <w:r>
        <w:t xml:space="preserve"> 2) </w:t>
      </w:r>
      <w:proofErr w:type="spellStart"/>
      <w:proofErr w:type="gramStart"/>
      <w:r>
        <w:t>Dr.Steve</w:t>
      </w:r>
      <w:proofErr w:type="spellEnd"/>
      <w:proofErr w:type="gramEnd"/>
      <w:r>
        <w:t xml:space="preserve"> Mitchell (Professor, Kent State University, USA)</w:t>
      </w:r>
    </w:p>
    <w:p w14:paraId="1447EE70" w14:textId="77777777" w:rsidR="009A7D15" w:rsidRDefault="009A7D15" w:rsidP="009A7D15">
      <w:r>
        <w:rPr>
          <w:rFonts w:hint="eastAsia"/>
        </w:rPr>
        <w:t xml:space="preserve"> </w:t>
      </w:r>
      <w:r>
        <w:t xml:space="preserve"> 3) </w:t>
      </w:r>
      <w:proofErr w:type="spellStart"/>
      <w:proofErr w:type="gramStart"/>
      <w:r>
        <w:t>Dr.Karen</w:t>
      </w:r>
      <w:proofErr w:type="spellEnd"/>
      <w:proofErr w:type="gramEnd"/>
      <w:r>
        <w:t xml:space="preserve"> Richardson (Professor, Bridgewater State </w:t>
      </w:r>
      <w:proofErr w:type="spellStart"/>
      <w:r>
        <w:t>University,USA</w:t>
      </w:r>
      <w:proofErr w:type="spellEnd"/>
      <w:r>
        <w:t>)</w:t>
      </w:r>
    </w:p>
    <w:p w14:paraId="2C9B5885" w14:textId="03A7C5D6" w:rsidR="003661D2" w:rsidRPr="003661D2" w:rsidRDefault="009A7D15" w:rsidP="00481F78">
      <w:r>
        <w:t xml:space="preserve"> Guest </w:t>
      </w:r>
      <w:r w:rsidR="003661D2">
        <w:t xml:space="preserve">Speakers </w:t>
      </w:r>
      <w:r w:rsidR="00481F78">
        <w:t>TBC</w:t>
      </w:r>
    </w:p>
    <w:p w14:paraId="63319BB9" w14:textId="3DCC5F38" w:rsidR="000416AB" w:rsidRDefault="000416AB" w:rsidP="00F427C3">
      <w:r>
        <w:rPr>
          <w:rFonts w:hint="eastAsia"/>
        </w:rPr>
        <w:t xml:space="preserve"> </w:t>
      </w:r>
      <w:r>
        <w:t>Contents</w:t>
      </w:r>
      <w:r w:rsidR="003A53C4">
        <w:rPr>
          <w:rFonts w:hint="eastAsia"/>
        </w:rPr>
        <w:t>：</w:t>
      </w:r>
      <w:r w:rsidR="000003B3" w:rsidRPr="000003B3">
        <w:t>After having physical education teachers introduce their practical cases, the participants will be divided into small groups for discussion. The objective is to discuss how assessment should be conducted in the future. It is also intended to form a network of participants and to form a foundation for sharing and developing assessment practices.</w:t>
      </w:r>
    </w:p>
    <w:p w14:paraId="47259899" w14:textId="3FE6A3EB" w:rsidR="00BC2B5F" w:rsidRDefault="000416AB" w:rsidP="00BC2B5F">
      <w:r>
        <w:rPr>
          <w:rFonts w:hint="eastAsia"/>
        </w:rPr>
        <w:t xml:space="preserve"> </w:t>
      </w:r>
      <w:r>
        <w:t>Dates:</w:t>
      </w:r>
      <w:r w:rsidR="00BC2B5F">
        <w:t xml:space="preserve"> </w:t>
      </w:r>
      <w:r w:rsidR="00B956D1">
        <w:t>March 19th</w:t>
      </w:r>
    </w:p>
    <w:p w14:paraId="5F426578" w14:textId="2D9DDF8D" w:rsidR="00BC2B5F" w:rsidRDefault="00BC2B5F" w:rsidP="00BC2B5F">
      <w:pPr>
        <w:ind w:firstLineChars="50" w:firstLine="105"/>
      </w:pPr>
      <w:r>
        <w:t>Time: 1:00pm (UTC)</w:t>
      </w:r>
      <w:r w:rsidR="0046036A">
        <w:t xml:space="preserve">: </w:t>
      </w:r>
      <w:r>
        <w:t>9:00am (EDT), 10:00</w:t>
      </w:r>
      <w:r w:rsidR="00F50E0B">
        <w:t>pm (</w:t>
      </w:r>
      <w:r>
        <w:t>JST)</w:t>
      </w:r>
    </w:p>
    <w:p w14:paraId="012FEFD6" w14:textId="113B99EB" w:rsidR="000416AB" w:rsidRPr="00BC2B5F" w:rsidRDefault="000416AB" w:rsidP="00F427C3"/>
    <w:p w14:paraId="2710A03D" w14:textId="77777777" w:rsidR="00841752" w:rsidRDefault="00841752"/>
    <w:p w14:paraId="43E0002E" w14:textId="77777777" w:rsidR="00841752" w:rsidRDefault="00841752"/>
    <w:p w14:paraId="0373B6A6" w14:textId="77777777" w:rsidR="00511DF1" w:rsidRDefault="00511DF1"/>
    <w:sectPr w:rsidR="00511D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F1"/>
    <w:rsid w:val="000003B3"/>
    <w:rsid w:val="000416AB"/>
    <w:rsid w:val="00071F79"/>
    <w:rsid w:val="001478FA"/>
    <w:rsid w:val="00320B19"/>
    <w:rsid w:val="0033272F"/>
    <w:rsid w:val="003661D2"/>
    <w:rsid w:val="003A53C4"/>
    <w:rsid w:val="0046036A"/>
    <w:rsid w:val="00481F78"/>
    <w:rsid w:val="00511DF1"/>
    <w:rsid w:val="0063155A"/>
    <w:rsid w:val="00645553"/>
    <w:rsid w:val="006F4961"/>
    <w:rsid w:val="00841752"/>
    <w:rsid w:val="009A7D15"/>
    <w:rsid w:val="00A250DE"/>
    <w:rsid w:val="00A25689"/>
    <w:rsid w:val="00B956D1"/>
    <w:rsid w:val="00BC2B5F"/>
    <w:rsid w:val="00E40821"/>
    <w:rsid w:val="00F5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2F2D"/>
  <w15:chartTrackingRefBased/>
  <w15:docId w15:val="{C46DA725-08A7-D34D-BDB3-25C8C1E0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90703">
      <w:bodyDiv w:val="1"/>
      <w:marLeft w:val="0"/>
      <w:marRight w:val="0"/>
      <w:marTop w:val="0"/>
      <w:marBottom w:val="0"/>
      <w:divBdr>
        <w:top w:val="none" w:sz="0" w:space="0" w:color="auto"/>
        <w:left w:val="none" w:sz="0" w:space="0" w:color="auto"/>
        <w:bottom w:val="none" w:sz="0" w:space="0" w:color="auto"/>
        <w:right w:val="none" w:sz="0" w:space="0" w:color="auto"/>
      </w:divBdr>
    </w:div>
    <w:div w:id="15716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nsuzuki</dc:creator>
  <cp:keywords/>
  <dc:description/>
  <cp:lastModifiedBy>Ellen Gambles (Staff)</cp:lastModifiedBy>
  <cp:revision>2</cp:revision>
  <dcterms:created xsi:type="dcterms:W3CDTF">2022-02-10T21:25:00Z</dcterms:created>
  <dcterms:modified xsi:type="dcterms:W3CDTF">2022-02-10T21:25:00Z</dcterms:modified>
</cp:coreProperties>
</file>